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C6399" w:rsidRPr="001D4687" w:rsidRDefault="00ED02C4" w:rsidP="00957E75">
      <w:pPr>
        <w:spacing w:before="120" w:line="360" w:lineRule="auto"/>
        <w:jc w:val="both"/>
        <w:rPr>
          <w:rFonts w:ascii="Palatino Linotype" w:hAnsi="Palatino Linotype"/>
          <w:b/>
        </w:rPr>
      </w:pPr>
      <w:r w:rsidRPr="001D4687">
        <w:rPr>
          <w:rFonts w:ascii="Palatino Linotype" w:hAnsi="Palatino Linotype"/>
          <w:b/>
        </w:rPr>
        <w:t xml:space="preserve">AG 1 </w:t>
      </w:r>
      <w:r w:rsidR="007A07CC" w:rsidRPr="001D4687">
        <w:rPr>
          <w:rFonts w:ascii="Palatino Linotype" w:hAnsi="Palatino Linotype"/>
          <w:b/>
        </w:rPr>
        <w:t>Bild und Schrift</w:t>
      </w:r>
      <w:r w:rsidR="000D2FFF" w:rsidRPr="001D4687">
        <w:rPr>
          <w:rFonts w:ascii="Palatino Linotype" w:hAnsi="Palatino Linotype"/>
          <w:b/>
        </w:rPr>
        <w:t xml:space="preserve"> </w:t>
      </w:r>
      <w:r w:rsidRPr="001D4687">
        <w:rPr>
          <w:rFonts w:ascii="Palatino Linotype" w:hAnsi="Palatino Linotype"/>
          <w:b/>
        </w:rPr>
        <w:t xml:space="preserve">– </w:t>
      </w:r>
      <w:r w:rsidR="003B6C31" w:rsidRPr="001D4687">
        <w:rPr>
          <w:rFonts w:ascii="Palatino Linotype" w:hAnsi="Palatino Linotype"/>
          <w:b/>
        </w:rPr>
        <w:t>SFB-</w:t>
      </w:r>
      <w:r w:rsidRPr="001D4687">
        <w:rPr>
          <w:rFonts w:ascii="Palatino Linotype" w:hAnsi="Palatino Linotype"/>
          <w:b/>
        </w:rPr>
        <w:t xml:space="preserve">Arbeitstreffen am </w:t>
      </w:r>
      <w:r w:rsidR="003B6C31" w:rsidRPr="001D4687">
        <w:rPr>
          <w:rFonts w:ascii="Palatino Linotype" w:hAnsi="Palatino Linotype"/>
          <w:b/>
        </w:rPr>
        <w:t>24.7.2017</w:t>
      </w:r>
    </w:p>
    <w:p w:rsidR="006C6399" w:rsidRPr="001D4687" w:rsidRDefault="007A07CC" w:rsidP="00957E75">
      <w:pPr>
        <w:spacing w:before="120" w:line="360" w:lineRule="auto"/>
        <w:jc w:val="both"/>
        <w:rPr>
          <w:rFonts w:ascii="Palatino Linotype" w:hAnsi="Palatino Linotype"/>
        </w:rPr>
      </w:pPr>
      <w:r w:rsidRPr="001D4687">
        <w:rPr>
          <w:rFonts w:ascii="Palatino Linotype" w:hAnsi="Palatino Linotype"/>
          <w:sz w:val="20"/>
          <w:szCs w:val="20"/>
        </w:rPr>
        <w:t xml:space="preserve"> </w:t>
      </w:r>
    </w:p>
    <w:p w:rsidR="00B15C42" w:rsidRPr="001D4687" w:rsidRDefault="007A07CC" w:rsidP="00957E75">
      <w:pPr>
        <w:spacing w:before="120" w:line="360" w:lineRule="auto"/>
        <w:jc w:val="both"/>
        <w:rPr>
          <w:rFonts w:ascii="Palatino Linotype" w:hAnsi="Palatino Linotype"/>
        </w:rPr>
      </w:pPr>
      <w:r w:rsidRPr="001D4687">
        <w:rPr>
          <w:rFonts w:ascii="Palatino Linotype" w:hAnsi="Palatino Linotype"/>
        </w:rPr>
        <w:t xml:space="preserve">Die von Mediävisten und Altertumswissenschaftlern gebildete Arbeitsgruppe beschäftigt sich mit dem </w:t>
      </w:r>
      <w:r w:rsidR="003B6C31" w:rsidRPr="001D4687">
        <w:rPr>
          <w:rFonts w:ascii="Palatino Linotype" w:hAnsi="Palatino Linotype"/>
        </w:rPr>
        <w:t xml:space="preserve">Verhältnis von Bild und Schrift </w:t>
      </w:r>
      <w:r w:rsidR="00ED02C4" w:rsidRPr="001D4687">
        <w:rPr>
          <w:rFonts w:ascii="Palatino Linotype" w:hAnsi="Palatino Linotype"/>
        </w:rPr>
        <w:t>auf Artefakten</w:t>
      </w:r>
      <w:r w:rsidRPr="001D4687">
        <w:rPr>
          <w:rFonts w:ascii="Palatino Linotype" w:hAnsi="Palatino Linotype"/>
        </w:rPr>
        <w:t xml:space="preserve"> vortypographischer Gesellschaften. Zentrale Aspekte </w:t>
      </w:r>
      <w:r w:rsidR="00FA716D" w:rsidRPr="001D4687">
        <w:rPr>
          <w:rFonts w:ascii="Palatino Linotype" w:hAnsi="Palatino Linotype"/>
        </w:rPr>
        <w:t>dabei sind die je eigenen Traditionen, die die bildlichen und schriftlichen Informationsteile in Hinblick auf Inhalte, Formen und Wirkungsstrukturen haben</w:t>
      </w:r>
      <w:r w:rsidR="00E52E24" w:rsidRPr="001D4687">
        <w:rPr>
          <w:rFonts w:ascii="Palatino Linotype" w:hAnsi="Palatino Linotype"/>
        </w:rPr>
        <w:t xml:space="preserve">, welche </w:t>
      </w:r>
      <w:r w:rsidR="009D3D75" w:rsidRPr="001D4687">
        <w:rPr>
          <w:rFonts w:ascii="Palatino Linotype" w:hAnsi="Palatino Linotype"/>
        </w:rPr>
        <w:t xml:space="preserve">aber </w:t>
      </w:r>
      <w:r w:rsidR="00522334" w:rsidRPr="001D4687">
        <w:rPr>
          <w:rFonts w:ascii="Palatino Linotype" w:hAnsi="Palatino Linotype"/>
        </w:rPr>
        <w:t>im</w:t>
      </w:r>
      <w:r w:rsidR="00E52E24" w:rsidRPr="001D4687">
        <w:rPr>
          <w:rFonts w:ascii="Palatino Linotype" w:hAnsi="Palatino Linotype"/>
        </w:rPr>
        <w:t xml:space="preserve"> </w:t>
      </w:r>
      <w:r w:rsidR="00522334" w:rsidRPr="001D4687">
        <w:rPr>
          <w:rFonts w:ascii="Palatino Linotype" w:hAnsi="Palatino Linotype"/>
        </w:rPr>
        <w:t xml:space="preserve">spezifischen </w:t>
      </w:r>
      <w:r w:rsidR="00522334" w:rsidRPr="001D4687">
        <w:rPr>
          <w:rFonts w:ascii="Palatino Linotype" w:hAnsi="Palatino Linotype"/>
          <w:i/>
        </w:rPr>
        <w:t>Zusammenwirken</w:t>
      </w:r>
      <w:r w:rsidR="00522334" w:rsidRPr="001D4687">
        <w:rPr>
          <w:rFonts w:ascii="Palatino Linotype" w:hAnsi="Palatino Linotype"/>
        </w:rPr>
        <w:t xml:space="preserve"> </w:t>
      </w:r>
      <w:r w:rsidR="008F457E" w:rsidRPr="001D4687">
        <w:rPr>
          <w:rFonts w:ascii="Palatino Linotype" w:hAnsi="Palatino Linotype"/>
        </w:rPr>
        <w:t xml:space="preserve">wiederum </w:t>
      </w:r>
      <w:r w:rsidR="00E52E24" w:rsidRPr="001D4687">
        <w:rPr>
          <w:rFonts w:ascii="Palatino Linotype" w:hAnsi="Palatino Linotype"/>
        </w:rPr>
        <w:t xml:space="preserve">großen Veränderungen ausgesetzt sind. </w:t>
      </w:r>
      <w:r w:rsidR="00B15C42" w:rsidRPr="001D4687">
        <w:rPr>
          <w:rFonts w:ascii="Palatino Linotype" w:hAnsi="Palatino Linotype"/>
        </w:rPr>
        <w:t>Besondere Aufmerksamkeit soll</w:t>
      </w:r>
      <w:r w:rsidR="00CD61C1" w:rsidRPr="001D4687">
        <w:rPr>
          <w:rFonts w:ascii="Palatino Linotype" w:hAnsi="Palatino Linotype"/>
        </w:rPr>
        <w:t xml:space="preserve"> </w:t>
      </w:r>
      <w:r w:rsidR="00522334" w:rsidRPr="001D4687">
        <w:rPr>
          <w:rFonts w:ascii="Palatino Linotype" w:hAnsi="Palatino Linotype"/>
        </w:rPr>
        <w:t>deshalb</w:t>
      </w:r>
      <w:r w:rsidR="00E52E24" w:rsidRPr="001D4687">
        <w:rPr>
          <w:rFonts w:ascii="Palatino Linotype" w:hAnsi="Palatino Linotype"/>
        </w:rPr>
        <w:t xml:space="preserve"> </w:t>
      </w:r>
      <w:r w:rsidR="00C65F67" w:rsidRPr="001D4687">
        <w:rPr>
          <w:rFonts w:ascii="Palatino Linotype" w:hAnsi="Palatino Linotype"/>
        </w:rPr>
        <w:t xml:space="preserve">solchen </w:t>
      </w:r>
      <w:r w:rsidR="00B15C42" w:rsidRPr="001D4687">
        <w:rPr>
          <w:rFonts w:ascii="Palatino Linotype" w:hAnsi="Palatino Linotype"/>
        </w:rPr>
        <w:t xml:space="preserve">Konstellationen gelten, die </w:t>
      </w:r>
      <w:r w:rsidR="00CD61C1" w:rsidRPr="001D4687">
        <w:rPr>
          <w:rFonts w:ascii="Palatino Linotype" w:hAnsi="Palatino Linotype"/>
        </w:rPr>
        <w:t>von ausgeprägt</w:t>
      </w:r>
      <w:r w:rsidR="00B15C42" w:rsidRPr="001D4687">
        <w:rPr>
          <w:rFonts w:ascii="Palatino Linotype" w:hAnsi="Palatino Linotype"/>
        </w:rPr>
        <w:t xml:space="preserve"> spannungsreiche</w:t>
      </w:r>
      <w:r w:rsidR="00CD61C1" w:rsidRPr="001D4687">
        <w:rPr>
          <w:rFonts w:ascii="Palatino Linotype" w:hAnsi="Palatino Linotype"/>
        </w:rPr>
        <w:t>n</w:t>
      </w:r>
      <w:r w:rsidR="00B15C42" w:rsidRPr="001D4687">
        <w:rPr>
          <w:rFonts w:ascii="Palatino Linotype" w:hAnsi="Palatino Linotype"/>
        </w:rPr>
        <w:t xml:space="preserve"> Bild-Schrift-Verbindungen </w:t>
      </w:r>
      <w:r w:rsidR="00CD61C1" w:rsidRPr="001D4687">
        <w:rPr>
          <w:rFonts w:ascii="Palatino Linotype" w:hAnsi="Palatino Linotype"/>
        </w:rPr>
        <w:t>zeugen</w:t>
      </w:r>
      <w:r w:rsidR="00B15C42" w:rsidRPr="001D4687">
        <w:rPr>
          <w:rFonts w:ascii="Palatino Linotype" w:hAnsi="Palatino Linotype"/>
        </w:rPr>
        <w:t xml:space="preserve">. Es wird </w:t>
      </w:r>
      <w:r w:rsidR="00C65F67" w:rsidRPr="001D4687">
        <w:rPr>
          <w:rFonts w:ascii="Palatino Linotype" w:hAnsi="Palatino Linotype"/>
        </w:rPr>
        <w:t xml:space="preserve">hierbei die </w:t>
      </w:r>
      <w:r w:rsidR="00B15C42" w:rsidRPr="001D4687">
        <w:rPr>
          <w:rFonts w:ascii="Palatino Linotype" w:hAnsi="Palatino Linotype"/>
        </w:rPr>
        <w:t>Frage zu stellen sein, welche Transformations</w:t>
      </w:r>
      <w:r w:rsidR="00C65F67" w:rsidRPr="001D4687">
        <w:rPr>
          <w:rFonts w:ascii="Palatino Linotype" w:hAnsi="Palatino Linotype"/>
        </w:rPr>
        <w:t xml:space="preserve">prozesse durch derartige </w:t>
      </w:r>
      <w:r w:rsidR="00B15C42" w:rsidRPr="001D4687">
        <w:rPr>
          <w:rFonts w:ascii="Palatino Linotype" w:hAnsi="Palatino Linotype"/>
        </w:rPr>
        <w:t>Verb</w:t>
      </w:r>
      <w:r w:rsidR="00C65F67" w:rsidRPr="001D4687">
        <w:rPr>
          <w:rFonts w:ascii="Palatino Linotype" w:hAnsi="Palatino Linotype"/>
        </w:rPr>
        <w:t xml:space="preserve">indungen in Gang gesetzt werden und welche semantischen Verschiebungen sich </w:t>
      </w:r>
      <w:r w:rsidR="00CD61C1" w:rsidRPr="001D4687">
        <w:rPr>
          <w:rFonts w:ascii="Palatino Linotype" w:hAnsi="Palatino Linotype"/>
        </w:rPr>
        <w:t>nachvollziehen</w:t>
      </w:r>
      <w:r w:rsidR="00C65F67" w:rsidRPr="001D4687">
        <w:rPr>
          <w:rFonts w:ascii="Palatino Linotype" w:hAnsi="Palatino Linotype"/>
        </w:rPr>
        <w:t xml:space="preserve"> lassen. Es </w:t>
      </w:r>
      <w:r w:rsidR="00CD61C1" w:rsidRPr="001D4687">
        <w:rPr>
          <w:rFonts w:ascii="Palatino Linotype" w:hAnsi="Palatino Linotype"/>
        </w:rPr>
        <w:t xml:space="preserve">wird somit weniger darum gehen, vorgeblich </w:t>
      </w:r>
      <w:r w:rsidR="00C65F67" w:rsidRPr="001D4687">
        <w:rPr>
          <w:rFonts w:ascii="Palatino Linotype" w:hAnsi="Palatino Linotype"/>
        </w:rPr>
        <w:t>fixe</w:t>
      </w:r>
      <w:r w:rsidR="000B57B9" w:rsidRPr="001D4687">
        <w:rPr>
          <w:rFonts w:ascii="Palatino Linotype" w:hAnsi="Palatino Linotype"/>
        </w:rPr>
        <w:t xml:space="preserve">, transparente </w:t>
      </w:r>
      <w:r w:rsidR="00E52E24" w:rsidRPr="001D4687">
        <w:rPr>
          <w:rFonts w:ascii="Palatino Linotype" w:hAnsi="Palatino Linotype"/>
        </w:rPr>
        <w:t xml:space="preserve">und redundante </w:t>
      </w:r>
      <w:r w:rsidR="00C65F67" w:rsidRPr="001D4687">
        <w:rPr>
          <w:rFonts w:ascii="Palatino Linotype" w:hAnsi="Palatino Linotype"/>
        </w:rPr>
        <w:t>Bild-Schri</w:t>
      </w:r>
      <w:r w:rsidR="00CD61C1" w:rsidRPr="001D4687">
        <w:rPr>
          <w:rFonts w:ascii="Palatino Linotype" w:hAnsi="Palatino Linotype"/>
        </w:rPr>
        <w:t xml:space="preserve">ft-Verhältnisse zu rekonstruieren. </w:t>
      </w:r>
      <w:r w:rsidR="00E52E24" w:rsidRPr="001D4687">
        <w:rPr>
          <w:rFonts w:ascii="Palatino Linotype" w:hAnsi="Palatino Linotype"/>
        </w:rPr>
        <w:t xml:space="preserve">Die </w:t>
      </w:r>
      <w:r w:rsidR="000B57B9" w:rsidRPr="001D4687">
        <w:rPr>
          <w:rFonts w:ascii="Palatino Linotype" w:hAnsi="Palatino Linotype"/>
        </w:rPr>
        <w:t xml:space="preserve">analytische Aufmerksamkeit </w:t>
      </w:r>
      <w:r w:rsidR="00E52E24" w:rsidRPr="001D4687">
        <w:rPr>
          <w:rFonts w:ascii="Palatino Linotype" w:hAnsi="Palatino Linotype"/>
        </w:rPr>
        <w:t xml:space="preserve">der Arbeitsgruppe </w:t>
      </w:r>
      <w:r w:rsidR="00F02FD5" w:rsidRPr="001D4687">
        <w:rPr>
          <w:rFonts w:ascii="Palatino Linotype" w:hAnsi="Palatino Linotype"/>
        </w:rPr>
        <w:t>richtet</w:t>
      </w:r>
      <w:r w:rsidR="00E52E24" w:rsidRPr="001D4687">
        <w:rPr>
          <w:rFonts w:ascii="Palatino Linotype" w:hAnsi="Palatino Linotype"/>
        </w:rPr>
        <w:t xml:space="preserve"> sich vielmehr </w:t>
      </w:r>
      <w:r w:rsidR="000B57B9" w:rsidRPr="001D4687">
        <w:rPr>
          <w:rFonts w:ascii="Palatino Linotype" w:hAnsi="Palatino Linotype"/>
        </w:rPr>
        <w:t>auf</w:t>
      </w:r>
      <w:r w:rsidR="00CF2C35" w:rsidRPr="001D4687">
        <w:rPr>
          <w:rFonts w:ascii="Palatino Linotype" w:hAnsi="Palatino Linotype"/>
        </w:rPr>
        <w:t xml:space="preserve"> </w:t>
      </w:r>
      <w:r w:rsidR="00F02FD5" w:rsidRPr="001D4687">
        <w:rPr>
          <w:rFonts w:ascii="Palatino Linotype" w:hAnsi="Palatino Linotype"/>
          <w:i/>
        </w:rPr>
        <w:t xml:space="preserve">sinngenerierende Interaktionen, produktive </w:t>
      </w:r>
      <w:r w:rsidR="003B6C31" w:rsidRPr="001D4687">
        <w:rPr>
          <w:rFonts w:ascii="Palatino Linotype" w:hAnsi="Palatino Linotype"/>
          <w:i/>
        </w:rPr>
        <w:t>Asymmetrien</w:t>
      </w:r>
      <w:r w:rsidR="003B6C31" w:rsidRPr="001D4687">
        <w:rPr>
          <w:rFonts w:ascii="Palatino Linotype" w:hAnsi="Palatino Linotype"/>
        </w:rPr>
        <w:t xml:space="preserve"> und </w:t>
      </w:r>
      <w:r w:rsidR="00CF2C35" w:rsidRPr="001D4687">
        <w:rPr>
          <w:rFonts w:ascii="Palatino Linotype" w:hAnsi="Palatino Linotype"/>
          <w:i/>
        </w:rPr>
        <w:t>signifikante</w:t>
      </w:r>
      <w:r w:rsidR="000B57B9" w:rsidRPr="001D4687">
        <w:rPr>
          <w:rFonts w:ascii="Palatino Linotype" w:hAnsi="Palatino Linotype"/>
          <w:i/>
        </w:rPr>
        <w:t xml:space="preserve"> Differenzen</w:t>
      </w:r>
      <w:r w:rsidR="000B57B9" w:rsidRPr="001D4687">
        <w:rPr>
          <w:rFonts w:ascii="Palatino Linotype" w:hAnsi="Palatino Linotype"/>
        </w:rPr>
        <w:t xml:space="preserve"> </w:t>
      </w:r>
      <w:r w:rsidR="00C029C5" w:rsidRPr="001D4687">
        <w:rPr>
          <w:rFonts w:ascii="Palatino Linotype" w:hAnsi="Palatino Linotype"/>
        </w:rPr>
        <w:t>von</w:t>
      </w:r>
      <w:r w:rsidR="000B57B9" w:rsidRPr="001D4687">
        <w:rPr>
          <w:rFonts w:ascii="Palatino Linotype" w:hAnsi="Palatino Linotype"/>
        </w:rPr>
        <w:t xml:space="preserve"> Bild-Schrift-Relationen, </w:t>
      </w:r>
      <w:r w:rsidR="00C029C5" w:rsidRPr="001D4687">
        <w:rPr>
          <w:rFonts w:ascii="Palatino Linotype" w:hAnsi="Palatino Linotype"/>
        </w:rPr>
        <w:t xml:space="preserve">um </w:t>
      </w:r>
      <w:r w:rsidR="00522334" w:rsidRPr="001D4687">
        <w:rPr>
          <w:rFonts w:ascii="Palatino Linotype" w:hAnsi="Palatino Linotype"/>
        </w:rPr>
        <w:t xml:space="preserve">deren </w:t>
      </w:r>
      <w:r w:rsidR="00C65F67" w:rsidRPr="001D4687">
        <w:rPr>
          <w:rFonts w:ascii="Palatino Linotype" w:hAnsi="Palatino Linotype"/>
        </w:rPr>
        <w:t>Wandlungspotential</w:t>
      </w:r>
      <w:r w:rsidR="00C029C5" w:rsidRPr="001D4687">
        <w:rPr>
          <w:rFonts w:ascii="Palatino Linotype" w:hAnsi="Palatino Linotype"/>
        </w:rPr>
        <w:t>e</w:t>
      </w:r>
      <w:r w:rsidR="00C65F67" w:rsidRPr="001D4687">
        <w:rPr>
          <w:rFonts w:ascii="Palatino Linotype" w:hAnsi="Palatino Linotype"/>
        </w:rPr>
        <w:t xml:space="preserve"> </w:t>
      </w:r>
      <w:r w:rsidR="00CD61C1" w:rsidRPr="001D4687">
        <w:rPr>
          <w:rFonts w:ascii="Palatino Linotype" w:hAnsi="Palatino Linotype"/>
        </w:rPr>
        <w:t>auszuloten</w:t>
      </w:r>
      <w:r w:rsidR="00C029C5" w:rsidRPr="001D4687">
        <w:rPr>
          <w:rFonts w:ascii="Palatino Linotype" w:hAnsi="Palatino Linotype"/>
        </w:rPr>
        <w:t xml:space="preserve"> </w:t>
      </w:r>
      <w:r w:rsidR="00E52E24" w:rsidRPr="001D4687">
        <w:rPr>
          <w:rFonts w:ascii="Palatino Linotype" w:hAnsi="Palatino Linotype"/>
        </w:rPr>
        <w:t xml:space="preserve">und </w:t>
      </w:r>
      <w:r w:rsidR="008F457E" w:rsidRPr="001D4687">
        <w:rPr>
          <w:rFonts w:ascii="Palatino Linotype" w:hAnsi="Palatino Linotype"/>
        </w:rPr>
        <w:t xml:space="preserve">um </w:t>
      </w:r>
      <w:r w:rsidR="000B57B9" w:rsidRPr="001D4687">
        <w:rPr>
          <w:rFonts w:ascii="Palatino Linotype" w:hAnsi="Palatino Linotype"/>
        </w:rPr>
        <w:t>den prozessualen</w:t>
      </w:r>
      <w:r w:rsidR="00E52E24" w:rsidRPr="001D4687">
        <w:rPr>
          <w:rFonts w:ascii="Palatino Linotype" w:hAnsi="Palatino Linotype"/>
        </w:rPr>
        <w:t>, dynamischen</w:t>
      </w:r>
      <w:r w:rsidR="000B57B9" w:rsidRPr="001D4687">
        <w:rPr>
          <w:rFonts w:ascii="Palatino Linotype" w:hAnsi="Palatino Linotype"/>
        </w:rPr>
        <w:t xml:space="preserve"> Charakter</w:t>
      </w:r>
      <w:r w:rsidR="00E52E24" w:rsidRPr="001D4687">
        <w:rPr>
          <w:rFonts w:ascii="Palatino Linotype" w:hAnsi="Palatino Linotype"/>
        </w:rPr>
        <w:t xml:space="preserve"> von beschrifteten Bilden und bebilderten Schriften erfassen</w:t>
      </w:r>
      <w:r w:rsidR="00C029C5" w:rsidRPr="001D4687">
        <w:rPr>
          <w:rFonts w:ascii="Palatino Linotype" w:hAnsi="Palatino Linotype"/>
        </w:rPr>
        <w:t xml:space="preserve"> zu können</w:t>
      </w:r>
      <w:r w:rsidR="000B57B9" w:rsidRPr="001D4687">
        <w:rPr>
          <w:rFonts w:ascii="Palatino Linotype" w:hAnsi="Palatino Linotype"/>
        </w:rPr>
        <w:t>.</w:t>
      </w:r>
    </w:p>
    <w:p w:rsidR="001D4687" w:rsidRDefault="001D4687" w:rsidP="00957E75">
      <w:pPr>
        <w:spacing w:before="120"/>
        <w:jc w:val="both"/>
        <w:rPr>
          <w:rFonts w:ascii="Palatino Linotype" w:hAnsi="Palatino Linotype"/>
          <w:b/>
        </w:rPr>
      </w:pPr>
      <w:r>
        <w:rPr>
          <w:rFonts w:ascii="Palatino Linotype" w:hAnsi="Palatino Linotype"/>
          <w:b/>
        </w:rPr>
        <w:br w:type="page"/>
      </w:r>
    </w:p>
    <w:p w:rsidR="001A3E02" w:rsidRPr="001D4687" w:rsidRDefault="00FB2745" w:rsidP="00957E75">
      <w:pPr>
        <w:spacing w:before="120" w:line="360" w:lineRule="auto"/>
        <w:jc w:val="both"/>
        <w:rPr>
          <w:rFonts w:ascii="Palatino Linotype" w:hAnsi="Palatino Linotype"/>
          <w:b/>
        </w:rPr>
      </w:pPr>
      <w:r w:rsidRPr="001D4687">
        <w:rPr>
          <w:rFonts w:ascii="Palatino Linotype" w:hAnsi="Palatino Linotype"/>
          <w:b/>
        </w:rPr>
        <w:lastRenderedPageBreak/>
        <w:t xml:space="preserve">Leitende </w:t>
      </w:r>
      <w:r w:rsidR="00ED02C4" w:rsidRPr="001D4687">
        <w:rPr>
          <w:rFonts w:ascii="Palatino Linotype" w:hAnsi="Palatino Linotype"/>
          <w:b/>
        </w:rPr>
        <w:t xml:space="preserve">Fragen: </w:t>
      </w:r>
    </w:p>
    <w:p w:rsidR="00731610" w:rsidRPr="001D4687" w:rsidRDefault="00731610" w:rsidP="00957E75">
      <w:pPr>
        <w:pStyle w:val="Listenabsatz"/>
        <w:numPr>
          <w:ilvl w:val="0"/>
          <w:numId w:val="1"/>
        </w:numPr>
        <w:spacing w:before="120" w:line="360" w:lineRule="auto"/>
        <w:jc w:val="both"/>
        <w:rPr>
          <w:rFonts w:ascii="Palatino Linotype" w:hAnsi="Palatino Linotype"/>
        </w:rPr>
      </w:pPr>
      <w:proofErr w:type="spellStart"/>
      <w:r w:rsidRPr="001D4687">
        <w:rPr>
          <w:rFonts w:ascii="Palatino Linotype" w:hAnsi="Palatino Linotype"/>
          <w:b/>
        </w:rPr>
        <w:t>Ikonizität</w:t>
      </w:r>
      <w:proofErr w:type="spellEnd"/>
      <w:r w:rsidRPr="001D4687">
        <w:rPr>
          <w:rFonts w:ascii="Palatino Linotype" w:hAnsi="Palatino Linotype"/>
          <w:b/>
        </w:rPr>
        <w:t xml:space="preserve"> der Schrift</w:t>
      </w:r>
      <w:r w:rsidR="00737D7F" w:rsidRPr="001D4687">
        <w:rPr>
          <w:rFonts w:ascii="Palatino Linotype" w:hAnsi="Palatino Linotype"/>
          <w:b/>
        </w:rPr>
        <w:t xml:space="preserve"> / </w:t>
      </w:r>
      <w:proofErr w:type="spellStart"/>
      <w:r w:rsidR="00737D7F" w:rsidRPr="001D4687">
        <w:rPr>
          <w:rFonts w:ascii="Palatino Linotype" w:hAnsi="Palatino Linotype"/>
          <w:b/>
        </w:rPr>
        <w:t>Iconotext</w:t>
      </w:r>
      <w:proofErr w:type="spellEnd"/>
      <w:r w:rsidR="00DC1720" w:rsidRPr="001D4687">
        <w:rPr>
          <w:rFonts w:ascii="Palatino Linotype" w:hAnsi="Palatino Linotype"/>
        </w:rPr>
        <w:t xml:space="preserve">: </w:t>
      </w:r>
      <w:r w:rsidR="003B6C31" w:rsidRPr="001D4687">
        <w:rPr>
          <w:rFonts w:ascii="Palatino Linotype" w:hAnsi="Palatino Linotype"/>
        </w:rPr>
        <w:t xml:space="preserve">Wie ist </w:t>
      </w:r>
      <w:r w:rsidR="00DC1720" w:rsidRPr="001D4687">
        <w:rPr>
          <w:rFonts w:ascii="Palatino Linotype" w:hAnsi="Palatino Linotype"/>
        </w:rPr>
        <w:t>die Bildlichkeit der Schrift selbst</w:t>
      </w:r>
      <w:r w:rsidR="003B6C31" w:rsidRPr="001D4687">
        <w:rPr>
          <w:rFonts w:ascii="Palatino Linotype" w:hAnsi="Palatino Linotype"/>
        </w:rPr>
        <w:t xml:space="preserve"> zu begreifen</w:t>
      </w:r>
      <w:r w:rsidR="00DC1720" w:rsidRPr="001D4687">
        <w:rPr>
          <w:rFonts w:ascii="Palatino Linotype" w:hAnsi="Palatino Linotype"/>
        </w:rPr>
        <w:t xml:space="preserve">? Unter welchen Bedingungen wird Schrift </w:t>
      </w:r>
      <w:r w:rsidRPr="001D4687">
        <w:rPr>
          <w:rFonts w:ascii="Palatino Linotype" w:hAnsi="Palatino Linotype"/>
        </w:rPr>
        <w:t>als</w:t>
      </w:r>
      <w:r w:rsidR="00DC1720" w:rsidRPr="001D4687">
        <w:rPr>
          <w:rFonts w:ascii="Palatino Linotype" w:hAnsi="Palatino Linotype"/>
        </w:rPr>
        <w:t xml:space="preserve"> Bild</w:t>
      </w:r>
      <w:r w:rsidRPr="001D4687">
        <w:rPr>
          <w:rFonts w:ascii="Palatino Linotype" w:hAnsi="Palatino Linotype"/>
        </w:rPr>
        <w:t xml:space="preserve"> wahrgenommen</w:t>
      </w:r>
      <w:r w:rsidR="00DC1720" w:rsidRPr="001D4687">
        <w:rPr>
          <w:rFonts w:ascii="Palatino Linotype" w:hAnsi="Palatino Linotype"/>
        </w:rPr>
        <w:t xml:space="preserve">? </w:t>
      </w:r>
      <w:r w:rsidR="00D65F82" w:rsidRPr="001D4687">
        <w:rPr>
          <w:rFonts w:ascii="Palatino Linotype" w:hAnsi="Palatino Linotype"/>
        </w:rPr>
        <w:t>Mit w</w:t>
      </w:r>
      <w:r w:rsidR="00DC1720" w:rsidRPr="001D4687">
        <w:rPr>
          <w:rFonts w:ascii="Palatino Linotype" w:hAnsi="Palatino Linotype"/>
        </w:rPr>
        <w:t>elche</w:t>
      </w:r>
      <w:r w:rsidR="00D65F82" w:rsidRPr="001D4687">
        <w:rPr>
          <w:rFonts w:ascii="Palatino Linotype" w:hAnsi="Palatino Linotype"/>
        </w:rPr>
        <w:t>n</w:t>
      </w:r>
      <w:r w:rsidR="00DC1720" w:rsidRPr="001D4687">
        <w:rPr>
          <w:rFonts w:ascii="Palatino Linotype" w:hAnsi="Palatino Linotype"/>
        </w:rPr>
        <w:t xml:space="preserve"> </w:t>
      </w:r>
      <w:proofErr w:type="spellStart"/>
      <w:r w:rsidRPr="001D4687">
        <w:rPr>
          <w:rFonts w:ascii="Palatino Linotype" w:hAnsi="Palatino Linotype"/>
        </w:rPr>
        <w:t>praxeologischen</w:t>
      </w:r>
      <w:proofErr w:type="spellEnd"/>
      <w:r w:rsidRPr="001D4687">
        <w:rPr>
          <w:rFonts w:ascii="Palatino Linotype" w:hAnsi="Palatino Linotype"/>
        </w:rPr>
        <w:t xml:space="preserve"> und hermeneutischen </w:t>
      </w:r>
      <w:r w:rsidR="00DC1720" w:rsidRPr="001D4687">
        <w:rPr>
          <w:rFonts w:ascii="Palatino Linotype" w:hAnsi="Palatino Linotype"/>
        </w:rPr>
        <w:t xml:space="preserve">Konsequenzen </w:t>
      </w:r>
      <w:r w:rsidR="00D65F82" w:rsidRPr="001D4687">
        <w:rPr>
          <w:rFonts w:ascii="Palatino Linotype" w:hAnsi="Palatino Linotype"/>
        </w:rPr>
        <w:t>sind in solchen Fällen zu rechnen</w:t>
      </w:r>
      <w:r w:rsidR="00DC1720" w:rsidRPr="001D4687">
        <w:rPr>
          <w:rFonts w:ascii="Palatino Linotype" w:hAnsi="Palatino Linotype"/>
        </w:rPr>
        <w:t xml:space="preserve">? </w:t>
      </w:r>
      <w:r w:rsidR="00FB2745" w:rsidRPr="001D4687">
        <w:rPr>
          <w:rFonts w:ascii="Palatino Linotype" w:hAnsi="Palatino Linotype"/>
        </w:rPr>
        <w:t>Mit anderen Worten: ‚Muss‘ das Geschriebene im Bild unbedingt gelesen werden, oder kann es zuweilen reichen, dass der Rezipient wahrnimmt, dass Geschriebenes im Bild erscheint, er sich mithin dem Text gegenüber als Betrachter und nicht als Leser verhält?</w:t>
      </w:r>
    </w:p>
    <w:p w:rsidR="001A3E02" w:rsidRPr="001D4687" w:rsidRDefault="00731610" w:rsidP="00957E75">
      <w:pPr>
        <w:pStyle w:val="Listenabsatz"/>
        <w:numPr>
          <w:ilvl w:val="0"/>
          <w:numId w:val="1"/>
        </w:numPr>
        <w:spacing w:before="120" w:line="360" w:lineRule="auto"/>
        <w:jc w:val="both"/>
        <w:rPr>
          <w:rFonts w:ascii="Palatino Linotype" w:hAnsi="Palatino Linotype"/>
        </w:rPr>
      </w:pPr>
      <w:r w:rsidRPr="001D4687">
        <w:rPr>
          <w:rFonts w:ascii="Palatino Linotype" w:hAnsi="Palatino Linotype"/>
          <w:b/>
        </w:rPr>
        <w:t>Schriftlichkeit der Bilder</w:t>
      </w:r>
      <w:r w:rsidR="00DC1720" w:rsidRPr="001D4687">
        <w:rPr>
          <w:rFonts w:ascii="Palatino Linotype" w:hAnsi="Palatino Linotype"/>
        </w:rPr>
        <w:t xml:space="preserve">: </w:t>
      </w:r>
      <w:r w:rsidR="003B6C31" w:rsidRPr="001D4687">
        <w:rPr>
          <w:rFonts w:ascii="Palatino Linotype" w:hAnsi="Palatino Linotype"/>
        </w:rPr>
        <w:t xml:space="preserve">Unter welchen Bedingungen </w:t>
      </w:r>
      <w:r w:rsidR="00DC1720" w:rsidRPr="001D4687">
        <w:rPr>
          <w:rFonts w:ascii="Palatino Linotype" w:hAnsi="Palatino Linotype"/>
        </w:rPr>
        <w:t>fungieren Bilder als Schriftsubstitute? Werden Bilder im engeren Sinne „gelesen“</w:t>
      </w:r>
      <w:r w:rsidRPr="001D4687">
        <w:rPr>
          <w:rFonts w:ascii="Palatino Linotype" w:hAnsi="Palatino Linotype"/>
        </w:rPr>
        <w:t xml:space="preserve"> – und wenn ja, wie</w:t>
      </w:r>
      <w:r w:rsidR="00DC1720" w:rsidRPr="001D4687">
        <w:rPr>
          <w:rFonts w:ascii="Palatino Linotype" w:hAnsi="Palatino Linotype"/>
        </w:rPr>
        <w:t xml:space="preserve">? </w:t>
      </w:r>
    </w:p>
    <w:p w:rsidR="00ED02C4" w:rsidRPr="001D4687" w:rsidRDefault="004656E8" w:rsidP="00957E75">
      <w:pPr>
        <w:pStyle w:val="Listenabsatz"/>
        <w:spacing w:before="120" w:line="360" w:lineRule="auto"/>
        <w:jc w:val="both"/>
        <w:rPr>
          <w:rFonts w:ascii="Palatino Linotype" w:hAnsi="Palatino Linotype"/>
        </w:rPr>
      </w:pPr>
      <w:r w:rsidRPr="001D4687">
        <w:rPr>
          <w:rFonts w:ascii="Palatino Linotype" w:hAnsi="Palatino Linotype"/>
        </w:rPr>
        <w:t xml:space="preserve">Wie unterscheidet sich </w:t>
      </w:r>
      <w:r w:rsidR="003B6C31" w:rsidRPr="001D4687">
        <w:rPr>
          <w:rFonts w:ascii="Palatino Linotype" w:hAnsi="Palatino Linotype"/>
        </w:rPr>
        <w:t>im schrifttragenden mittelalterlichen Kunstwerk der Rezeptionsmodus zwischen dem ‚Lesen‘ des figürlichen Anteils des Bildes und dem Lesen der Schrift im Bild?</w:t>
      </w:r>
      <w:r w:rsidR="00FB2745" w:rsidRPr="001D4687">
        <w:rPr>
          <w:rFonts w:ascii="Palatino Linotype" w:hAnsi="Palatino Linotype"/>
        </w:rPr>
        <w:t xml:space="preserve"> Inwieweit kann uns/sollte uns die ‚Permeabilität‘ des Bildes für Geschriebenes zu ein</w:t>
      </w:r>
      <w:r w:rsidR="00957E75">
        <w:rPr>
          <w:rFonts w:ascii="Palatino Linotype" w:hAnsi="Palatino Linotype"/>
        </w:rPr>
        <w:t>er anderen Art des Betrachtens</w:t>
      </w:r>
      <w:proofErr w:type="gramStart"/>
      <w:r w:rsidR="00957E75">
        <w:rPr>
          <w:rFonts w:ascii="Palatino Linotype" w:hAnsi="Palatino Linotype"/>
        </w:rPr>
        <w:t>/</w:t>
      </w:r>
      <w:bookmarkStart w:id="0" w:name="_GoBack"/>
      <w:bookmarkEnd w:id="0"/>
      <w:r w:rsidR="00957E75">
        <w:rPr>
          <w:rFonts w:ascii="Palatino Linotype" w:hAnsi="Palatino Linotype"/>
        </w:rPr>
        <w:t>‚</w:t>
      </w:r>
      <w:proofErr w:type="gramEnd"/>
      <w:r w:rsidR="00FB2745" w:rsidRPr="001D4687">
        <w:rPr>
          <w:rFonts w:ascii="Palatino Linotype" w:hAnsi="Palatino Linotype"/>
        </w:rPr>
        <w:t xml:space="preserve">Lesens‘/Interpretierens des Figürlichen im Bild animieren? </w:t>
      </w:r>
    </w:p>
    <w:p w:rsidR="00737D7F" w:rsidRPr="001D4687" w:rsidRDefault="00737D7F" w:rsidP="00957E75">
      <w:pPr>
        <w:pStyle w:val="Listenabsatz"/>
        <w:numPr>
          <w:ilvl w:val="0"/>
          <w:numId w:val="1"/>
        </w:numPr>
        <w:spacing w:before="120" w:line="360" w:lineRule="auto"/>
        <w:jc w:val="both"/>
        <w:rPr>
          <w:rFonts w:ascii="Palatino Linotype" w:hAnsi="Palatino Linotype"/>
        </w:rPr>
      </w:pPr>
      <w:r w:rsidRPr="001D4687">
        <w:rPr>
          <w:rFonts w:ascii="Palatino Linotype" w:hAnsi="Palatino Linotype"/>
          <w:b/>
        </w:rPr>
        <w:t>Das Ornamentale</w:t>
      </w:r>
      <w:r w:rsidRPr="001D4687">
        <w:rPr>
          <w:rFonts w:ascii="Palatino Linotype" w:hAnsi="Palatino Linotype"/>
        </w:rPr>
        <w:t xml:space="preserve">: Welche </w:t>
      </w:r>
      <w:r w:rsidR="00F02FD5" w:rsidRPr="001D4687">
        <w:rPr>
          <w:rFonts w:ascii="Palatino Linotype" w:hAnsi="Palatino Linotype"/>
        </w:rPr>
        <w:t>medienreflexive</w:t>
      </w:r>
      <w:r w:rsidRPr="001D4687">
        <w:rPr>
          <w:rFonts w:ascii="Palatino Linotype" w:hAnsi="Palatino Linotype"/>
        </w:rPr>
        <w:t xml:space="preserve"> Rolle spielen Hybridformen – etwa schriftartige, pseudo-</w:t>
      </w:r>
      <w:proofErr w:type="spellStart"/>
      <w:r w:rsidRPr="001D4687">
        <w:rPr>
          <w:rFonts w:ascii="Palatino Linotype" w:hAnsi="Palatino Linotype"/>
        </w:rPr>
        <w:t>epigraphische</w:t>
      </w:r>
      <w:proofErr w:type="spellEnd"/>
      <w:r w:rsidRPr="001D4687">
        <w:rPr>
          <w:rFonts w:ascii="Palatino Linotype" w:hAnsi="Palatino Linotype"/>
        </w:rPr>
        <w:t xml:space="preserve"> Muster und Ornamente? </w:t>
      </w:r>
      <w:r w:rsidR="00612CC1" w:rsidRPr="001D4687">
        <w:rPr>
          <w:rFonts w:ascii="Palatino Linotype" w:hAnsi="Palatino Linotype"/>
        </w:rPr>
        <w:t xml:space="preserve">Welche Bedeutung kommt darüber hinaus den Konzepten </w:t>
      </w:r>
      <w:r w:rsidRPr="001D4687">
        <w:rPr>
          <w:rFonts w:ascii="Palatino Linotype" w:hAnsi="Palatino Linotype"/>
        </w:rPr>
        <w:t xml:space="preserve">des </w:t>
      </w:r>
      <w:proofErr w:type="spellStart"/>
      <w:r w:rsidRPr="001D4687">
        <w:rPr>
          <w:rFonts w:ascii="Palatino Linotype" w:hAnsi="Palatino Linotype"/>
          <w:i/>
        </w:rPr>
        <w:t>ornatus</w:t>
      </w:r>
      <w:proofErr w:type="spellEnd"/>
      <w:r w:rsidRPr="001D4687">
        <w:rPr>
          <w:rFonts w:ascii="Palatino Linotype" w:hAnsi="Palatino Linotype"/>
        </w:rPr>
        <w:t xml:space="preserve"> </w:t>
      </w:r>
      <w:r w:rsidR="00612CC1" w:rsidRPr="001D4687">
        <w:rPr>
          <w:rFonts w:ascii="Palatino Linotype" w:hAnsi="Palatino Linotype"/>
        </w:rPr>
        <w:t xml:space="preserve">und </w:t>
      </w:r>
      <w:proofErr w:type="spellStart"/>
      <w:r w:rsidR="00612CC1" w:rsidRPr="001D4687">
        <w:rPr>
          <w:rFonts w:ascii="Palatino Linotype" w:hAnsi="Palatino Linotype"/>
          <w:i/>
        </w:rPr>
        <w:t>decus</w:t>
      </w:r>
      <w:proofErr w:type="spellEnd"/>
      <w:r w:rsidR="00612CC1" w:rsidRPr="001D4687">
        <w:rPr>
          <w:rFonts w:ascii="Palatino Linotype" w:hAnsi="Palatino Linotype"/>
        </w:rPr>
        <w:t xml:space="preserve"> zu –</w:t>
      </w:r>
      <w:r w:rsidRPr="001D4687">
        <w:rPr>
          <w:rFonts w:ascii="Palatino Linotype" w:hAnsi="Palatino Linotype"/>
        </w:rPr>
        <w:t xml:space="preserve"> dem </w:t>
      </w:r>
      <w:r w:rsidR="00612CC1" w:rsidRPr="001D4687">
        <w:rPr>
          <w:rFonts w:ascii="Palatino Linotype" w:hAnsi="Palatino Linotype"/>
        </w:rPr>
        <w:t xml:space="preserve">angemessenen </w:t>
      </w:r>
      <w:r w:rsidRPr="001D4687">
        <w:rPr>
          <w:rFonts w:ascii="Palatino Linotype" w:hAnsi="Palatino Linotype"/>
        </w:rPr>
        <w:t>„Schmücken“</w:t>
      </w:r>
      <w:r w:rsidR="00612CC1" w:rsidRPr="001D4687">
        <w:rPr>
          <w:rFonts w:ascii="Palatino Linotype" w:hAnsi="Palatino Linotype"/>
        </w:rPr>
        <w:t xml:space="preserve"> bzw. „Einkleiden“ als heilig verstandener</w:t>
      </w:r>
      <w:r w:rsidRPr="001D4687">
        <w:rPr>
          <w:rFonts w:ascii="Palatino Linotype" w:hAnsi="Palatino Linotype"/>
        </w:rPr>
        <w:t xml:space="preserve"> Texte?</w:t>
      </w:r>
    </w:p>
    <w:p w:rsidR="00D65F82" w:rsidRPr="001D4687" w:rsidRDefault="00ED02C4" w:rsidP="00957E75">
      <w:pPr>
        <w:pStyle w:val="Listenabsatz"/>
        <w:numPr>
          <w:ilvl w:val="0"/>
          <w:numId w:val="1"/>
        </w:numPr>
        <w:spacing w:before="120" w:line="360" w:lineRule="auto"/>
        <w:jc w:val="both"/>
        <w:rPr>
          <w:rFonts w:ascii="Palatino Linotype" w:hAnsi="Palatino Linotype"/>
        </w:rPr>
      </w:pPr>
      <w:r w:rsidRPr="001D4687">
        <w:rPr>
          <w:rFonts w:ascii="Palatino Linotype" w:hAnsi="Palatino Linotype"/>
          <w:b/>
        </w:rPr>
        <w:t>Hierarchieverhältnisse</w:t>
      </w:r>
      <w:r w:rsidRPr="001D4687">
        <w:rPr>
          <w:rFonts w:ascii="Palatino Linotype" w:hAnsi="Palatino Linotype"/>
        </w:rPr>
        <w:t xml:space="preserve">: </w:t>
      </w:r>
      <w:r w:rsidR="00731610" w:rsidRPr="001D4687">
        <w:rPr>
          <w:rFonts w:ascii="Palatino Linotype" w:hAnsi="Palatino Linotype"/>
        </w:rPr>
        <w:t xml:space="preserve">Sind im christlichen Kontext </w:t>
      </w:r>
      <w:r w:rsidR="00D65F82" w:rsidRPr="001D4687">
        <w:rPr>
          <w:rFonts w:ascii="Palatino Linotype" w:hAnsi="Palatino Linotype"/>
        </w:rPr>
        <w:t xml:space="preserve">(d.h. in einer monotheistischen „Buchreligion“) </w:t>
      </w:r>
      <w:r w:rsidR="00731610" w:rsidRPr="001D4687">
        <w:rPr>
          <w:rFonts w:ascii="Palatino Linotype" w:hAnsi="Palatino Linotype"/>
        </w:rPr>
        <w:t xml:space="preserve">mediale Rangordnungen zu berücksichtigen? Welche </w:t>
      </w:r>
      <w:r w:rsidR="00FB2745" w:rsidRPr="001D4687">
        <w:rPr>
          <w:rFonts w:ascii="Palatino Linotype" w:hAnsi="Palatino Linotype"/>
        </w:rPr>
        <w:t>Bedeutung</w:t>
      </w:r>
      <w:r w:rsidR="00731610" w:rsidRPr="001D4687">
        <w:rPr>
          <w:rFonts w:ascii="Palatino Linotype" w:hAnsi="Palatino Linotype"/>
        </w:rPr>
        <w:t xml:space="preserve"> </w:t>
      </w:r>
      <w:r w:rsidR="00FB2745" w:rsidRPr="001D4687">
        <w:rPr>
          <w:rFonts w:ascii="Palatino Linotype" w:hAnsi="Palatino Linotype"/>
        </w:rPr>
        <w:t>kommt</w:t>
      </w:r>
      <w:r w:rsidR="00731610" w:rsidRPr="001D4687">
        <w:rPr>
          <w:rFonts w:ascii="Palatino Linotype" w:hAnsi="Palatino Linotype"/>
        </w:rPr>
        <w:t xml:space="preserve"> Bilder</w:t>
      </w:r>
      <w:r w:rsidR="00FB2745" w:rsidRPr="001D4687">
        <w:rPr>
          <w:rFonts w:ascii="Palatino Linotype" w:hAnsi="Palatino Linotype"/>
        </w:rPr>
        <w:t>n</w:t>
      </w:r>
      <w:r w:rsidR="00731610" w:rsidRPr="001D4687">
        <w:rPr>
          <w:rFonts w:ascii="Palatino Linotype" w:hAnsi="Palatino Linotype"/>
        </w:rPr>
        <w:t xml:space="preserve"> insbesondere in Büchern</w:t>
      </w:r>
      <w:r w:rsidR="00FB2745" w:rsidRPr="001D4687">
        <w:rPr>
          <w:rFonts w:ascii="Palatino Linotype" w:hAnsi="Palatino Linotype"/>
        </w:rPr>
        <w:t xml:space="preserve"> zu</w:t>
      </w:r>
      <w:r w:rsidR="00731610" w:rsidRPr="001D4687">
        <w:rPr>
          <w:rFonts w:ascii="Palatino Linotype" w:hAnsi="Palatino Linotype"/>
        </w:rPr>
        <w:t xml:space="preserve">? Werden </w:t>
      </w:r>
      <w:r w:rsidRPr="001D4687">
        <w:rPr>
          <w:rFonts w:ascii="Palatino Linotype" w:hAnsi="Palatino Linotype"/>
        </w:rPr>
        <w:t xml:space="preserve">Bilder </w:t>
      </w:r>
      <w:r w:rsidR="00731610" w:rsidRPr="001D4687">
        <w:rPr>
          <w:rFonts w:ascii="Palatino Linotype" w:hAnsi="Palatino Linotype"/>
        </w:rPr>
        <w:t xml:space="preserve">hier </w:t>
      </w:r>
      <w:r w:rsidRPr="001D4687">
        <w:rPr>
          <w:rFonts w:ascii="Palatino Linotype" w:hAnsi="Palatino Linotype"/>
        </w:rPr>
        <w:t xml:space="preserve">den Schriften als </w:t>
      </w:r>
      <w:r w:rsidR="00731610" w:rsidRPr="001D4687">
        <w:rPr>
          <w:rFonts w:ascii="Palatino Linotype" w:hAnsi="Palatino Linotype"/>
        </w:rPr>
        <w:t xml:space="preserve">hierarchisch </w:t>
      </w:r>
      <w:r w:rsidRPr="001D4687">
        <w:rPr>
          <w:rFonts w:ascii="Palatino Linotype" w:hAnsi="Palatino Linotype"/>
        </w:rPr>
        <w:t>untergeordnet</w:t>
      </w:r>
      <w:r w:rsidR="00DC1720" w:rsidRPr="001D4687">
        <w:rPr>
          <w:rFonts w:ascii="Palatino Linotype" w:hAnsi="Palatino Linotype"/>
        </w:rPr>
        <w:t xml:space="preserve"> angesehen</w:t>
      </w:r>
      <w:r w:rsidRPr="001D4687">
        <w:rPr>
          <w:rFonts w:ascii="Palatino Linotype" w:hAnsi="Palatino Linotype"/>
        </w:rPr>
        <w:t xml:space="preserve">? </w:t>
      </w:r>
    </w:p>
    <w:p w:rsidR="00ED02C4" w:rsidRPr="001D4687" w:rsidRDefault="00D65F82" w:rsidP="00957E75">
      <w:pPr>
        <w:pStyle w:val="Listenabsatz"/>
        <w:numPr>
          <w:ilvl w:val="0"/>
          <w:numId w:val="1"/>
        </w:numPr>
        <w:spacing w:before="120" w:line="360" w:lineRule="auto"/>
        <w:jc w:val="both"/>
        <w:rPr>
          <w:rFonts w:ascii="Palatino Linotype" w:hAnsi="Palatino Linotype"/>
        </w:rPr>
      </w:pPr>
      <w:r w:rsidRPr="001D4687">
        <w:rPr>
          <w:rFonts w:ascii="Palatino Linotype" w:hAnsi="Palatino Linotype"/>
          <w:b/>
        </w:rPr>
        <w:t>Legitimationsverhältnisse</w:t>
      </w:r>
      <w:r w:rsidRPr="001D4687">
        <w:rPr>
          <w:rFonts w:ascii="Palatino Linotype" w:hAnsi="Palatino Linotype"/>
        </w:rPr>
        <w:t xml:space="preserve">: </w:t>
      </w:r>
      <w:r w:rsidR="00FB2745" w:rsidRPr="001D4687">
        <w:rPr>
          <w:rFonts w:ascii="Palatino Linotype" w:hAnsi="Palatino Linotype"/>
        </w:rPr>
        <w:t>Dient die enge Verzahnung</w:t>
      </w:r>
      <w:r w:rsidR="00DC1720" w:rsidRPr="001D4687">
        <w:rPr>
          <w:rFonts w:ascii="Palatino Linotype" w:hAnsi="Palatino Linotype"/>
        </w:rPr>
        <w:t xml:space="preserve"> </w:t>
      </w:r>
      <w:r w:rsidR="00FB2745" w:rsidRPr="001D4687">
        <w:rPr>
          <w:rFonts w:ascii="Palatino Linotype" w:hAnsi="Palatino Linotype"/>
        </w:rPr>
        <w:t xml:space="preserve">von Bild und Schrift </w:t>
      </w:r>
      <w:r w:rsidR="00DC1720" w:rsidRPr="001D4687">
        <w:rPr>
          <w:rFonts w:ascii="Palatino Linotype" w:hAnsi="Palatino Linotype"/>
        </w:rPr>
        <w:t xml:space="preserve">der </w:t>
      </w:r>
      <w:r w:rsidR="00ED02C4" w:rsidRPr="001D4687">
        <w:rPr>
          <w:rFonts w:ascii="Palatino Linotype" w:hAnsi="Palatino Linotype"/>
        </w:rPr>
        <w:t>Legitimation</w:t>
      </w:r>
      <w:r w:rsidR="00DC1720" w:rsidRPr="001D4687">
        <w:rPr>
          <w:rFonts w:ascii="Palatino Linotype" w:hAnsi="Palatino Linotype"/>
        </w:rPr>
        <w:t xml:space="preserve"> </w:t>
      </w:r>
      <w:r w:rsidRPr="001D4687">
        <w:rPr>
          <w:rFonts w:ascii="Palatino Linotype" w:hAnsi="Palatino Linotype"/>
        </w:rPr>
        <w:t xml:space="preserve">zweifelhafter, </w:t>
      </w:r>
      <w:r w:rsidR="00731610" w:rsidRPr="001D4687">
        <w:rPr>
          <w:rFonts w:ascii="Palatino Linotype" w:hAnsi="Palatino Linotype"/>
        </w:rPr>
        <w:t xml:space="preserve">umstrittener </w:t>
      </w:r>
      <w:r w:rsidRPr="001D4687">
        <w:rPr>
          <w:rFonts w:ascii="Palatino Linotype" w:hAnsi="Palatino Linotype"/>
        </w:rPr>
        <w:t>Bilder</w:t>
      </w:r>
      <w:r w:rsidR="00ED02C4" w:rsidRPr="001D4687">
        <w:rPr>
          <w:rFonts w:ascii="Palatino Linotype" w:hAnsi="Palatino Linotype"/>
        </w:rPr>
        <w:t>?</w:t>
      </w:r>
      <w:r w:rsidRPr="001D4687">
        <w:rPr>
          <w:rFonts w:ascii="Palatino Linotype" w:hAnsi="Palatino Linotype"/>
        </w:rPr>
        <w:t xml:space="preserve"> </w:t>
      </w:r>
      <w:r w:rsidR="00FB2745" w:rsidRPr="001D4687">
        <w:rPr>
          <w:rFonts w:ascii="Palatino Linotype" w:hAnsi="Palatino Linotype"/>
        </w:rPr>
        <w:t>Oder</w:t>
      </w:r>
      <w:r w:rsidRPr="001D4687">
        <w:rPr>
          <w:rFonts w:ascii="Palatino Linotype" w:hAnsi="Palatino Linotype"/>
        </w:rPr>
        <w:t xml:space="preserve"> können </w:t>
      </w:r>
      <w:r w:rsidR="00FB2745" w:rsidRPr="001D4687">
        <w:rPr>
          <w:rFonts w:ascii="Palatino Linotype" w:hAnsi="Palatino Linotype"/>
        </w:rPr>
        <w:t xml:space="preserve">– im </w:t>
      </w:r>
      <w:r w:rsidRPr="001D4687">
        <w:rPr>
          <w:rFonts w:ascii="Palatino Linotype" w:hAnsi="Palatino Linotype"/>
        </w:rPr>
        <w:t>umgekehrt</w:t>
      </w:r>
      <w:r w:rsidR="00FB2745" w:rsidRPr="001D4687">
        <w:rPr>
          <w:rFonts w:ascii="Palatino Linotype" w:hAnsi="Palatino Linotype"/>
        </w:rPr>
        <w:t xml:space="preserve">en Fall – auch </w:t>
      </w:r>
      <w:r w:rsidRPr="001D4687">
        <w:rPr>
          <w:rFonts w:ascii="Palatino Linotype" w:hAnsi="Palatino Linotype"/>
        </w:rPr>
        <w:t>anerkannte</w:t>
      </w:r>
      <w:r w:rsidR="00FB2745" w:rsidRPr="001D4687">
        <w:rPr>
          <w:rFonts w:ascii="Palatino Linotype" w:hAnsi="Palatino Linotype"/>
        </w:rPr>
        <w:t>, „ehrwürdige“</w:t>
      </w:r>
      <w:r w:rsidRPr="001D4687">
        <w:rPr>
          <w:rFonts w:ascii="Palatino Linotype" w:hAnsi="Palatino Linotype"/>
        </w:rPr>
        <w:t xml:space="preserve"> Bildformulare der Legitimation</w:t>
      </w:r>
      <w:r w:rsidR="00122D6E" w:rsidRPr="001D4687">
        <w:rPr>
          <w:rFonts w:ascii="Palatino Linotype" w:hAnsi="Palatino Linotype"/>
        </w:rPr>
        <w:t xml:space="preserve">, </w:t>
      </w:r>
      <w:r w:rsidR="00FB2745" w:rsidRPr="001D4687">
        <w:rPr>
          <w:rFonts w:ascii="Palatino Linotype" w:hAnsi="Palatino Linotype"/>
        </w:rPr>
        <w:t>Authentifizierung</w:t>
      </w:r>
      <w:r w:rsidR="00122D6E" w:rsidRPr="001D4687">
        <w:rPr>
          <w:rFonts w:ascii="Palatino Linotype" w:hAnsi="Palatino Linotype"/>
        </w:rPr>
        <w:t xml:space="preserve"> und Heiligung</w:t>
      </w:r>
      <w:r w:rsidRPr="001D4687">
        <w:rPr>
          <w:rFonts w:ascii="Palatino Linotype" w:hAnsi="Palatino Linotype"/>
        </w:rPr>
        <w:t xml:space="preserve"> umstrittener Texte dienen?</w:t>
      </w:r>
    </w:p>
    <w:p w:rsidR="00ED02C4" w:rsidRPr="001D4687" w:rsidRDefault="00122D6E" w:rsidP="00957E75">
      <w:pPr>
        <w:pStyle w:val="Listenabsatz"/>
        <w:numPr>
          <w:ilvl w:val="0"/>
          <w:numId w:val="1"/>
        </w:numPr>
        <w:spacing w:before="120" w:line="360" w:lineRule="auto"/>
        <w:jc w:val="both"/>
        <w:rPr>
          <w:rFonts w:ascii="Palatino Linotype" w:hAnsi="Palatino Linotype"/>
        </w:rPr>
      </w:pPr>
      <w:r w:rsidRPr="001D4687">
        <w:rPr>
          <w:rFonts w:ascii="Palatino Linotype" w:hAnsi="Palatino Linotype"/>
          <w:b/>
        </w:rPr>
        <w:t>Performanz:</w:t>
      </w:r>
      <w:r w:rsidRPr="001D4687">
        <w:rPr>
          <w:rFonts w:ascii="Palatino Linotype" w:hAnsi="Palatino Linotype"/>
        </w:rPr>
        <w:t xml:space="preserve"> Welche Rolle spielen bildliche Elemente in liturgischen Handschriften für die performative Aktivierung der Schrift im Ritus?</w:t>
      </w:r>
      <w:r w:rsidR="001A3E02" w:rsidRPr="001D4687">
        <w:rPr>
          <w:rFonts w:ascii="Palatino Linotype" w:hAnsi="Palatino Linotype"/>
        </w:rPr>
        <w:t xml:space="preserve"> Wie verändert sich der Rezeptionsprozess durch das (Vor-)Lesen der Schrift?</w:t>
      </w:r>
    </w:p>
    <w:sectPr w:rsidR="00ED02C4" w:rsidRPr="001D4687" w:rsidSect="001A3E02">
      <w:pgSz w:w="11909" w:h="16834"/>
      <w:pgMar w:top="1440" w:right="1440" w:bottom="113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3A0551"/>
    <w:multiLevelType w:val="hybridMultilevel"/>
    <w:tmpl w:val="D1B24F5E"/>
    <w:lvl w:ilvl="0" w:tplc="B790845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399"/>
    <w:rsid w:val="00034A13"/>
    <w:rsid w:val="000B57B9"/>
    <w:rsid w:val="000D2FFF"/>
    <w:rsid w:val="00122D6E"/>
    <w:rsid w:val="001A3E02"/>
    <w:rsid w:val="001D4687"/>
    <w:rsid w:val="003B6C31"/>
    <w:rsid w:val="003E406A"/>
    <w:rsid w:val="004656E8"/>
    <w:rsid w:val="00475336"/>
    <w:rsid w:val="00522334"/>
    <w:rsid w:val="00612CC1"/>
    <w:rsid w:val="006C6399"/>
    <w:rsid w:val="00731610"/>
    <w:rsid w:val="00737D7F"/>
    <w:rsid w:val="007A07CC"/>
    <w:rsid w:val="008E502F"/>
    <w:rsid w:val="008F457E"/>
    <w:rsid w:val="00957E75"/>
    <w:rsid w:val="009D3D75"/>
    <w:rsid w:val="00A57891"/>
    <w:rsid w:val="00B15C42"/>
    <w:rsid w:val="00BD15E8"/>
    <w:rsid w:val="00C029C5"/>
    <w:rsid w:val="00C65F67"/>
    <w:rsid w:val="00C81343"/>
    <w:rsid w:val="00CD61C1"/>
    <w:rsid w:val="00CF2C35"/>
    <w:rsid w:val="00D406F5"/>
    <w:rsid w:val="00D65F82"/>
    <w:rsid w:val="00D86C5C"/>
    <w:rsid w:val="00DC1720"/>
    <w:rsid w:val="00E52E24"/>
    <w:rsid w:val="00ED02C4"/>
    <w:rsid w:val="00F02FD5"/>
    <w:rsid w:val="00FA716D"/>
    <w:rsid w:val="00FB2745"/>
    <w:rsid w:val="00FF3F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51A32"/>
  <w15:docId w15:val="{9B8BE047-06DF-4FC5-A553-D62E1262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de-DE" w:eastAsia="de-D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00" w:after="120"/>
      <w:contextualSpacing/>
      <w:outlineLvl w:val="0"/>
    </w:pPr>
    <w:rPr>
      <w:sz w:val="40"/>
      <w:szCs w:val="40"/>
    </w:rPr>
  </w:style>
  <w:style w:type="paragraph" w:styleId="berschrift2">
    <w:name w:val="heading 2"/>
    <w:basedOn w:val="Standard"/>
    <w:next w:val="Standard"/>
    <w:pPr>
      <w:keepNext/>
      <w:keepLines/>
      <w:spacing w:before="360" w:after="120"/>
      <w:contextualSpacing/>
      <w:outlineLvl w:val="1"/>
    </w:pPr>
    <w:rPr>
      <w:sz w:val="32"/>
      <w:szCs w:val="32"/>
    </w:rPr>
  </w:style>
  <w:style w:type="paragraph" w:styleId="berschrift3">
    <w:name w:val="heading 3"/>
    <w:basedOn w:val="Standard"/>
    <w:next w:val="Standard"/>
    <w:pPr>
      <w:keepNext/>
      <w:keepLines/>
      <w:spacing w:before="320" w:after="80"/>
      <w:contextualSpacing/>
      <w:outlineLvl w:val="2"/>
    </w:pPr>
    <w:rPr>
      <w:color w:val="434343"/>
      <w:sz w:val="28"/>
      <w:szCs w:val="28"/>
    </w:rPr>
  </w:style>
  <w:style w:type="paragraph" w:styleId="berschrift4">
    <w:name w:val="heading 4"/>
    <w:basedOn w:val="Standard"/>
    <w:next w:val="Standard"/>
    <w:pPr>
      <w:keepNext/>
      <w:keepLines/>
      <w:spacing w:before="280" w:after="80"/>
      <w:contextualSpacing/>
      <w:outlineLvl w:val="3"/>
    </w:pPr>
    <w:rPr>
      <w:color w:val="666666"/>
      <w:sz w:val="24"/>
      <w:szCs w:val="24"/>
    </w:rPr>
  </w:style>
  <w:style w:type="paragraph" w:styleId="berschrift5">
    <w:name w:val="heading 5"/>
    <w:basedOn w:val="Standard"/>
    <w:next w:val="Standard"/>
    <w:pPr>
      <w:keepNext/>
      <w:keepLines/>
      <w:spacing w:before="240" w:after="80"/>
      <w:contextualSpacing/>
      <w:outlineLvl w:val="4"/>
    </w:pPr>
    <w:rPr>
      <w:color w:val="666666"/>
    </w:rPr>
  </w:style>
  <w:style w:type="paragraph" w:styleId="berschrift6">
    <w:name w:val="heading 6"/>
    <w:basedOn w:val="Standard"/>
    <w:next w:val="Standard"/>
    <w:pPr>
      <w:keepNext/>
      <w:keepLines/>
      <w:spacing w:before="240" w:after="80"/>
      <w:contextualSpacing/>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contextualSpacing/>
    </w:pPr>
    <w:rPr>
      <w:sz w:val="52"/>
      <w:szCs w:val="52"/>
    </w:rPr>
  </w:style>
  <w:style w:type="paragraph" w:styleId="Untertitel">
    <w:name w:val="Subtitle"/>
    <w:basedOn w:val="Standard"/>
    <w:next w:val="Standard"/>
    <w:pPr>
      <w:keepNext/>
      <w:keepLines/>
      <w:spacing w:after="320"/>
      <w:contextualSpacing/>
    </w:pPr>
    <w:rPr>
      <w:color w:val="666666"/>
      <w:sz w:val="30"/>
      <w:szCs w:val="30"/>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BD15E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15E8"/>
    <w:rPr>
      <w:rFonts w:ascii="Tahoma" w:hAnsi="Tahoma" w:cs="Tahoma"/>
      <w:sz w:val="16"/>
      <w:szCs w:val="16"/>
    </w:rPr>
  </w:style>
  <w:style w:type="paragraph" w:styleId="Listenabsatz">
    <w:name w:val="List Paragraph"/>
    <w:basedOn w:val="Standard"/>
    <w:uiPriority w:val="34"/>
    <w:qFormat/>
    <w:rsid w:val="00ED02C4"/>
    <w:pPr>
      <w:ind w:left="720"/>
      <w:contextualSpacing/>
    </w:pPr>
  </w:style>
  <w:style w:type="paragraph" w:styleId="StandardWeb">
    <w:name w:val="Normal (Web)"/>
    <w:basedOn w:val="Standard"/>
    <w:uiPriority w:val="99"/>
    <w:unhideWhenUsed/>
    <w:rsid w:val="001A3E02"/>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70426">
      <w:bodyDiv w:val="1"/>
      <w:marLeft w:val="0"/>
      <w:marRight w:val="0"/>
      <w:marTop w:val="0"/>
      <w:marBottom w:val="0"/>
      <w:divBdr>
        <w:top w:val="none" w:sz="0" w:space="0" w:color="auto"/>
        <w:left w:val="none" w:sz="0" w:space="0" w:color="auto"/>
        <w:bottom w:val="none" w:sz="0" w:space="0" w:color="auto"/>
        <w:right w:val="none" w:sz="0" w:space="0" w:color="auto"/>
      </w:divBdr>
    </w:div>
    <w:div w:id="583341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3FE3E-8983-4229-85A4-E448CCF41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2945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Frese, Tobias</dc:creator>
  <cp:lastModifiedBy>Lisa Horstmann</cp:lastModifiedBy>
  <cp:revision>3</cp:revision>
  <dcterms:created xsi:type="dcterms:W3CDTF">2017-07-16T14:28:00Z</dcterms:created>
  <dcterms:modified xsi:type="dcterms:W3CDTF">2017-07-16T14:33:00Z</dcterms:modified>
</cp:coreProperties>
</file>